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9"/>
      </w:tblGrid>
      <w:tr w:rsidR="008B563E" w:rsidRPr="00EB7089" w:rsidTr="000C70C3">
        <w:tc>
          <w:tcPr>
            <w:tcW w:w="4360" w:type="dxa"/>
          </w:tcPr>
          <w:p w:rsidR="008B563E" w:rsidRPr="00EB7089" w:rsidRDefault="00E343D0" w:rsidP="000C70C3">
            <w:pPr>
              <w:contextualSpacing/>
              <w:jc w:val="both"/>
              <w:rPr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color w:val="000000"/>
                <w:kern w:val="36"/>
                <w:sz w:val="28"/>
                <w:szCs w:val="28"/>
                <w:lang w:eastAsia="ru-RU"/>
              </w:rPr>
              <w:t xml:space="preserve">               Приложение </w:t>
            </w:r>
            <w:bookmarkStart w:id="0" w:name="_GoBack"/>
            <w:bookmarkEnd w:id="0"/>
          </w:p>
        </w:tc>
      </w:tr>
      <w:tr w:rsidR="008B563E" w:rsidRPr="00EB7089" w:rsidTr="000C70C3">
        <w:tc>
          <w:tcPr>
            <w:tcW w:w="4360" w:type="dxa"/>
          </w:tcPr>
          <w:p w:rsidR="008B563E" w:rsidRPr="00EB7089" w:rsidRDefault="008B563E" w:rsidP="000C70C3">
            <w:pPr>
              <w:contextualSpacing/>
              <w:jc w:val="both"/>
              <w:rPr>
                <w:color w:val="000000"/>
                <w:kern w:val="36"/>
                <w:sz w:val="28"/>
                <w:szCs w:val="28"/>
                <w:lang w:eastAsia="ru-RU"/>
              </w:rPr>
            </w:pPr>
            <w:r w:rsidRPr="00EB7089">
              <w:rPr>
                <w:color w:val="000000"/>
                <w:kern w:val="36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</w:tc>
      </w:tr>
      <w:tr w:rsidR="008B563E" w:rsidRPr="00EB7089" w:rsidTr="000C70C3">
        <w:tc>
          <w:tcPr>
            <w:tcW w:w="4360" w:type="dxa"/>
          </w:tcPr>
          <w:p w:rsidR="008B563E" w:rsidRPr="00EB7089" w:rsidRDefault="008B563E" w:rsidP="000C70C3">
            <w:pPr>
              <w:contextualSpacing/>
              <w:jc w:val="both"/>
              <w:rPr>
                <w:color w:val="000000"/>
                <w:kern w:val="36"/>
                <w:sz w:val="28"/>
                <w:szCs w:val="28"/>
                <w:lang w:eastAsia="ru-RU"/>
              </w:rPr>
            </w:pPr>
            <w:r w:rsidRPr="00EB7089">
              <w:rPr>
                <w:color w:val="000000"/>
                <w:kern w:val="36"/>
                <w:sz w:val="28"/>
                <w:szCs w:val="28"/>
                <w:lang w:eastAsia="ru-RU"/>
              </w:rPr>
              <w:t>Грачевского муниципального</w:t>
            </w:r>
          </w:p>
        </w:tc>
      </w:tr>
      <w:tr w:rsidR="008B563E" w:rsidRPr="00EB7089" w:rsidTr="000C70C3">
        <w:tc>
          <w:tcPr>
            <w:tcW w:w="4360" w:type="dxa"/>
          </w:tcPr>
          <w:p w:rsidR="008B563E" w:rsidRPr="00EB7089" w:rsidRDefault="008B563E" w:rsidP="000C70C3">
            <w:pPr>
              <w:contextualSpacing/>
              <w:jc w:val="both"/>
              <w:rPr>
                <w:color w:val="000000"/>
                <w:kern w:val="36"/>
                <w:sz w:val="28"/>
                <w:szCs w:val="28"/>
                <w:lang w:eastAsia="ru-RU"/>
              </w:rPr>
            </w:pPr>
            <w:r w:rsidRPr="00EB7089">
              <w:rPr>
                <w:color w:val="000000"/>
                <w:kern w:val="36"/>
                <w:sz w:val="28"/>
                <w:szCs w:val="28"/>
                <w:lang w:eastAsia="ru-RU"/>
              </w:rPr>
              <w:t xml:space="preserve">округа Ставропольского края </w:t>
            </w:r>
          </w:p>
        </w:tc>
      </w:tr>
      <w:tr w:rsidR="008B563E" w:rsidRPr="00EB7089" w:rsidTr="000C70C3">
        <w:tc>
          <w:tcPr>
            <w:tcW w:w="4360" w:type="dxa"/>
          </w:tcPr>
          <w:p w:rsidR="008B563E" w:rsidRPr="00EB7089" w:rsidRDefault="008B563E" w:rsidP="000C70C3">
            <w:pPr>
              <w:contextualSpacing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EB7089">
              <w:rPr>
                <w:color w:val="000000"/>
                <w:kern w:val="36"/>
                <w:sz w:val="28"/>
                <w:szCs w:val="28"/>
                <w:lang w:eastAsia="ru-RU"/>
              </w:rPr>
              <w:t>от _______________ № _____</w:t>
            </w:r>
          </w:p>
        </w:tc>
      </w:tr>
    </w:tbl>
    <w:p w:rsidR="00F55EFB" w:rsidRDefault="00F55EFB" w:rsidP="00F55EFB">
      <w:pPr>
        <w:autoSpaceDE w:val="0"/>
        <w:jc w:val="center"/>
        <w:rPr>
          <w:sz w:val="28"/>
          <w:szCs w:val="28"/>
          <w:highlight w:val="yellow"/>
        </w:rPr>
      </w:pPr>
    </w:p>
    <w:p w:rsidR="00F55EFB" w:rsidRDefault="00F55EFB" w:rsidP="00F55EFB">
      <w:pPr>
        <w:autoSpaceDE w:val="0"/>
        <w:jc w:val="center"/>
        <w:rPr>
          <w:sz w:val="28"/>
          <w:szCs w:val="28"/>
          <w:highlight w:val="yellow"/>
        </w:rPr>
      </w:pPr>
    </w:p>
    <w:p w:rsidR="00F55EFB" w:rsidRDefault="00F55EFB" w:rsidP="00F55EFB">
      <w:pPr>
        <w:autoSpaceDE w:val="0"/>
        <w:jc w:val="center"/>
        <w:rPr>
          <w:sz w:val="28"/>
          <w:szCs w:val="28"/>
          <w:highlight w:val="yellow"/>
        </w:rPr>
      </w:pPr>
    </w:p>
    <w:p w:rsidR="00F55EFB" w:rsidRDefault="00F55EFB" w:rsidP="00F55EFB">
      <w:pPr>
        <w:autoSpaceDE w:val="0"/>
        <w:jc w:val="center"/>
        <w:rPr>
          <w:sz w:val="28"/>
          <w:szCs w:val="28"/>
          <w:highlight w:val="yellow"/>
        </w:rPr>
      </w:pPr>
    </w:p>
    <w:p w:rsidR="00F55EFB" w:rsidRDefault="00F55EFB" w:rsidP="00F55EFB">
      <w:pPr>
        <w:autoSpaceDE w:val="0"/>
        <w:jc w:val="center"/>
        <w:rPr>
          <w:sz w:val="28"/>
          <w:szCs w:val="28"/>
          <w:highlight w:val="yellow"/>
        </w:rPr>
      </w:pPr>
    </w:p>
    <w:p w:rsidR="00F55EFB" w:rsidRDefault="00F55EFB" w:rsidP="00F55EFB">
      <w:pPr>
        <w:widowControl w:val="0"/>
        <w:spacing w:line="240" w:lineRule="exact"/>
        <w:jc w:val="center"/>
      </w:pPr>
      <w:r>
        <w:rPr>
          <w:sz w:val="28"/>
          <w:szCs w:val="28"/>
        </w:rPr>
        <w:t>ПЕРЕДАТОЧНЫЙ АКТ</w:t>
      </w:r>
    </w:p>
    <w:p w:rsidR="00F55EFB" w:rsidRDefault="00F55EFB" w:rsidP="00F55EFB">
      <w:pPr>
        <w:widowControl w:val="0"/>
        <w:spacing w:line="240" w:lineRule="exact"/>
        <w:jc w:val="center"/>
      </w:pPr>
      <w:r>
        <w:rPr>
          <w:sz w:val="28"/>
          <w:szCs w:val="28"/>
        </w:rPr>
        <w:t>места размещения нестационарного торгового объекта (нестационарного объекта по предоставлению услуг) на территории Грачевского муниципального округа Ставропольского края</w:t>
      </w:r>
    </w:p>
    <w:p w:rsidR="00F55EFB" w:rsidRDefault="00F55EFB" w:rsidP="00F55EFB">
      <w:pPr>
        <w:widowControl w:val="0"/>
        <w:spacing w:line="240" w:lineRule="exact"/>
        <w:jc w:val="center"/>
        <w:rPr>
          <w:sz w:val="28"/>
          <w:szCs w:val="28"/>
        </w:rPr>
      </w:pPr>
    </w:p>
    <w:p w:rsidR="00F55EFB" w:rsidRDefault="00F55EFB" w:rsidP="00F55EFB">
      <w:pPr>
        <w:widowControl w:val="0"/>
        <w:spacing w:line="240" w:lineRule="exact"/>
        <w:jc w:val="center"/>
        <w:rPr>
          <w:sz w:val="28"/>
          <w:szCs w:val="28"/>
        </w:rPr>
      </w:pPr>
    </w:p>
    <w:p w:rsidR="00F55EFB" w:rsidRDefault="00F55EFB" w:rsidP="00F55EFB">
      <w:pPr>
        <w:widowControl w:val="0"/>
        <w:spacing w:line="240" w:lineRule="exact"/>
        <w:jc w:val="center"/>
        <w:rPr>
          <w:sz w:val="28"/>
          <w:szCs w:val="28"/>
        </w:rPr>
      </w:pPr>
    </w:p>
    <w:p w:rsidR="00F55EFB" w:rsidRDefault="00F55EFB" w:rsidP="00F55EFB">
      <w:pPr>
        <w:autoSpaceDE w:val="0"/>
        <w:jc w:val="both"/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Грачевка</w:t>
      </w:r>
      <w:proofErr w:type="gramEnd"/>
      <w:r>
        <w:rPr>
          <w:sz w:val="28"/>
          <w:szCs w:val="28"/>
        </w:rPr>
        <w:t xml:space="preserve">                                                      </w:t>
      </w:r>
      <w:r w:rsidR="00932CA7">
        <w:rPr>
          <w:sz w:val="28"/>
          <w:szCs w:val="28"/>
        </w:rPr>
        <w:t xml:space="preserve">           «___» ___________20__</w:t>
      </w:r>
      <w:r>
        <w:rPr>
          <w:sz w:val="28"/>
          <w:szCs w:val="28"/>
        </w:rPr>
        <w:t xml:space="preserve"> г. </w:t>
      </w:r>
    </w:p>
    <w:p w:rsidR="00F55EFB" w:rsidRDefault="00F55EFB" w:rsidP="00F55EFB">
      <w:pPr>
        <w:autoSpaceDE w:val="0"/>
        <w:jc w:val="both"/>
        <w:rPr>
          <w:sz w:val="28"/>
          <w:szCs w:val="28"/>
        </w:rPr>
      </w:pPr>
    </w:p>
    <w:p w:rsidR="00F55EFB" w:rsidRDefault="00F55EFB" w:rsidP="00F55EFB">
      <w:pPr>
        <w:autoSpaceDE w:val="0"/>
        <w:jc w:val="both"/>
        <w:rPr>
          <w:sz w:val="28"/>
          <w:szCs w:val="28"/>
        </w:rPr>
      </w:pPr>
    </w:p>
    <w:p w:rsidR="00F55EFB" w:rsidRDefault="00F55EFB" w:rsidP="00F55EFB">
      <w:pPr>
        <w:autoSpaceDE w:val="0"/>
        <w:jc w:val="both"/>
        <w:rPr>
          <w:sz w:val="28"/>
          <w:szCs w:val="28"/>
        </w:rPr>
      </w:pPr>
    </w:p>
    <w:p w:rsidR="00F55EFB" w:rsidRDefault="00F55EFB" w:rsidP="00F55EFB">
      <w:pPr>
        <w:autoSpaceDE w:val="0"/>
        <w:jc w:val="both"/>
      </w:pPr>
      <w:r>
        <w:rPr>
          <w:sz w:val="28"/>
          <w:szCs w:val="28"/>
        </w:rPr>
        <w:t>__________________________________________________________________</w:t>
      </w:r>
    </w:p>
    <w:p w:rsidR="00F55EFB" w:rsidRDefault="00F55EFB" w:rsidP="00F55EFB">
      <w:pPr>
        <w:spacing w:line="168" w:lineRule="auto"/>
        <w:jc w:val="center"/>
      </w:pPr>
      <w:r>
        <w:rPr>
          <w:bCs/>
          <w:sz w:val="20"/>
          <w:szCs w:val="20"/>
        </w:rPr>
        <w:t>(наименование юридического лица, индивидуального предпринимателя, крестьянского (фермерского) хозяйства)</w:t>
      </w:r>
    </w:p>
    <w:p w:rsidR="00F55EFB" w:rsidRDefault="00F55EFB" w:rsidP="00F55EFB">
      <w:pPr>
        <w:autoSpaceDE w:val="0"/>
        <w:jc w:val="both"/>
      </w:pPr>
      <w:r>
        <w:rPr>
          <w:sz w:val="28"/>
          <w:szCs w:val="28"/>
        </w:rPr>
        <w:t>в лице ____________________________________________________________</w:t>
      </w:r>
    </w:p>
    <w:p w:rsidR="00F55EFB" w:rsidRDefault="00F55EFB" w:rsidP="00F55EFB">
      <w:pPr>
        <w:autoSpaceDE w:val="0"/>
        <w:jc w:val="both"/>
      </w:pPr>
      <w:r>
        <w:rPr>
          <w:sz w:val="28"/>
          <w:szCs w:val="28"/>
        </w:rPr>
        <w:t xml:space="preserve">__________________________________________________________________, </w:t>
      </w:r>
    </w:p>
    <w:p w:rsidR="00F55EFB" w:rsidRDefault="00F55EFB" w:rsidP="00F55EFB">
      <w:pPr>
        <w:autoSpaceDE w:val="0"/>
        <w:jc w:val="center"/>
      </w:pPr>
      <w:r>
        <w:rPr>
          <w:sz w:val="20"/>
          <w:szCs w:val="20"/>
        </w:rPr>
        <w:t>(должность, Ф.И.О.)</w:t>
      </w:r>
    </w:p>
    <w:p w:rsidR="00F55EFB" w:rsidRPr="00C91569" w:rsidRDefault="00F55EFB" w:rsidP="002F6C12">
      <w:pPr>
        <w:autoSpaceDE w:val="0"/>
        <w:rPr>
          <w:sz w:val="28"/>
          <w:szCs w:val="28"/>
        </w:rPr>
      </w:pPr>
      <w:proofErr w:type="gramStart"/>
      <w:r>
        <w:rPr>
          <w:sz w:val="28"/>
          <w:szCs w:val="28"/>
        </w:rPr>
        <w:t>действующего на основании _________________________________________, именуемое (</w:t>
      </w:r>
      <w:proofErr w:type="spellStart"/>
      <w:r>
        <w:rPr>
          <w:sz w:val="28"/>
          <w:szCs w:val="28"/>
        </w:rPr>
        <w:t>ый</w:t>
      </w:r>
      <w:proofErr w:type="spellEnd"/>
      <w:r>
        <w:rPr>
          <w:sz w:val="28"/>
          <w:szCs w:val="28"/>
        </w:rPr>
        <w:t xml:space="preserve">) в дальнейшем «Хозяйствующий субъект», с одной стороны, и администрация Грачевского муниципального округа Ставропольского края в лице </w:t>
      </w:r>
      <w:r w:rsidR="002F6C12">
        <w:rPr>
          <w:sz w:val="28"/>
          <w:szCs w:val="28"/>
        </w:rPr>
        <w:t>___________________________________________________________________________________________________________________________________</w:t>
      </w:r>
      <w:r>
        <w:rPr>
          <w:sz w:val="28"/>
          <w:szCs w:val="28"/>
        </w:rPr>
        <w:t>, действующего на основании Устава Грачевского муниципального округа Ставропольского края, именуемая в дальнейшем «Администрация», с другой стороны, а вместе именуемые «Стороны», руководствуясь положениями настоящего Договора, приложениями к нему, подписали настоящий акт 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нижеследующем</w:t>
      </w:r>
      <w:proofErr w:type="gramEnd"/>
      <w:r>
        <w:rPr>
          <w:sz w:val="28"/>
          <w:szCs w:val="28"/>
        </w:rPr>
        <w:t>:</w:t>
      </w:r>
    </w:p>
    <w:p w:rsidR="00F55EFB" w:rsidRDefault="00F55EFB" w:rsidP="00F55EFB">
      <w:pPr>
        <w:widowControl w:val="0"/>
        <w:tabs>
          <w:tab w:val="left" w:pos="990"/>
        </w:tabs>
        <w:ind w:firstLine="709"/>
        <w:jc w:val="both"/>
      </w:pPr>
      <w:r>
        <w:rPr>
          <w:sz w:val="28"/>
          <w:szCs w:val="28"/>
        </w:rPr>
        <w:t xml:space="preserve">1. Администрация передает, а Хозяйствующий субъект принимает место для размещения нестационарного торгового объекта – _________________ </w:t>
      </w:r>
      <w:r>
        <w:rPr>
          <w:bCs/>
          <w:sz w:val="28"/>
          <w:szCs w:val="28"/>
        </w:rPr>
        <w:t xml:space="preserve">на территории </w:t>
      </w:r>
      <w:r>
        <w:rPr>
          <w:sz w:val="28"/>
          <w:szCs w:val="28"/>
        </w:rPr>
        <w:t xml:space="preserve">Грачевского муниципального округа Ставропольского края </w:t>
      </w:r>
      <w:r>
        <w:rPr>
          <w:bCs/>
          <w:sz w:val="28"/>
          <w:szCs w:val="28"/>
        </w:rPr>
        <w:t xml:space="preserve">по адресу: </w:t>
      </w:r>
      <w:r>
        <w:rPr>
          <w:sz w:val="28"/>
          <w:szCs w:val="28"/>
        </w:rPr>
        <w:t xml:space="preserve">_______________________, площадью ___________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 в соответствии с условиями настоящего</w:t>
      </w:r>
      <w:r w:rsidR="00A733F2">
        <w:rPr>
          <w:sz w:val="28"/>
          <w:szCs w:val="28"/>
        </w:rPr>
        <w:t xml:space="preserve"> Договора и ситуационным планом (прилагается)</w:t>
      </w:r>
      <w:r>
        <w:rPr>
          <w:sz w:val="28"/>
          <w:szCs w:val="28"/>
        </w:rPr>
        <w:t>.</w:t>
      </w:r>
    </w:p>
    <w:p w:rsidR="00F55EFB" w:rsidRDefault="00F55EFB" w:rsidP="00F55EFB">
      <w:pPr>
        <w:widowControl w:val="0"/>
        <w:tabs>
          <w:tab w:val="left" w:pos="990"/>
        </w:tabs>
        <w:ind w:firstLine="709"/>
        <w:jc w:val="both"/>
      </w:pPr>
      <w:r>
        <w:rPr>
          <w:sz w:val="28"/>
          <w:szCs w:val="28"/>
        </w:rPr>
        <w:t xml:space="preserve">2. Место для размещения нестационарного торгового объекта - ________________________ передано Хозяйствующему субъекту в состоянии, соответствующем требованиям действующего законодательства Российской Федерации, и нормативных правовых актов Грачевского </w:t>
      </w:r>
      <w:r>
        <w:rPr>
          <w:sz w:val="28"/>
          <w:szCs w:val="28"/>
        </w:rPr>
        <w:lastRenderedPageBreak/>
        <w:t>муниципального округа Ставропольского края. Претензий к предоставленному месту размещения нестационарного торгового объекта - _____________________________Хозяйствующий субъект не имеет.</w:t>
      </w:r>
    </w:p>
    <w:p w:rsidR="00F55EFB" w:rsidRDefault="00F55EFB" w:rsidP="00F55EFB">
      <w:pPr>
        <w:widowControl w:val="0"/>
        <w:tabs>
          <w:tab w:val="left" w:pos="990"/>
        </w:tabs>
        <w:ind w:firstLine="709"/>
        <w:jc w:val="both"/>
      </w:pPr>
      <w:r>
        <w:rPr>
          <w:sz w:val="28"/>
          <w:szCs w:val="28"/>
        </w:rPr>
        <w:t xml:space="preserve">3. Настоящий акт составлен в двух экземплярах, по одному для каждой из Сторон. </w:t>
      </w:r>
    </w:p>
    <w:p w:rsidR="00F55EFB" w:rsidRDefault="00F55EFB" w:rsidP="00F55EFB">
      <w:pPr>
        <w:widowControl w:val="0"/>
        <w:ind w:firstLine="709"/>
        <w:jc w:val="both"/>
        <w:rPr>
          <w:sz w:val="28"/>
          <w:szCs w:val="28"/>
        </w:rPr>
      </w:pPr>
    </w:p>
    <w:p w:rsidR="00F55EFB" w:rsidRDefault="00F55EFB" w:rsidP="00F55EFB">
      <w:pPr>
        <w:autoSpaceDE w:val="0"/>
        <w:jc w:val="center"/>
        <w:rPr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962"/>
        <w:gridCol w:w="4678"/>
      </w:tblGrid>
      <w:tr w:rsidR="00F94632" w:rsidTr="00705036">
        <w:tc>
          <w:tcPr>
            <w:tcW w:w="4962" w:type="dxa"/>
            <w:shd w:val="clear" w:color="auto" w:fill="auto"/>
          </w:tcPr>
          <w:p w:rsidR="00F94632" w:rsidRDefault="00F94632" w:rsidP="00705036">
            <w:pPr>
              <w:autoSpaceDE w:val="0"/>
              <w:jc w:val="both"/>
            </w:pPr>
            <w:r>
              <w:rPr>
                <w:sz w:val="28"/>
                <w:szCs w:val="28"/>
              </w:rPr>
              <w:t xml:space="preserve">Глава Грачевского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F94632" w:rsidRDefault="00F94632" w:rsidP="00705036">
            <w:pPr>
              <w:autoSpaceDE w:val="0"/>
              <w:jc w:val="both"/>
            </w:pPr>
            <w:r>
              <w:rPr>
                <w:sz w:val="28"/>
                <w:szCs w:val="28"/>
              </w:rPr>
              <w:t>округа Ставропольского края</w:t>
            </w:r>
          </w:p>
          <w:p w:rsidR="00F94632" w:rsidRDefault="00F94632" w:rsidP="00705036">
            <w:pPr>
              <w:autoSpaceDE w:val="0"/>
              <w:jc w:val="both"/>
              <w:rPr>
                <w:sz w:val="28"/>
                <w:szCs w:val="28"/>
              </w:rPr>
            </w:pPr>
          </w:p>
          <w:p w:rsidR="00F94632" w:rsidRDefault="00F94632" w:rsidP="00705036">
            <w:pPr>
              <w:autoSpaceDE w:val="0"/>
              <w:jc w:val="both"/>
              <w:rPr>
                <w:sz w:val="28"/>
                <w:szCs w:val="28"/>
              </w:rPr>
            </w:pPr>
          </w:p>
          <w:p w:rsidR="00F94632" w:rsidRDefault="00F94632" w:rsidP="00705036">
            <w:pPr>
              <w:autoSpaceDE w:val="0"/>
              <w:rPr>
                <w:sz w:val="28"/>
              </w:rPr>
            </w:pPr>
            <w:r>
              <w:t xml:space="preserve">________________           </w:t>
            </w:r>
            <w:r>
              <w:rPr>
                <w:sz w:val="28"/>
              </w:rPr>
              <w:t xml:space="preserve">С.Л. </w:t>
            </w:r>
            <w:proofErr w:type="spellStart"/>
            <w:r>
              <w:rPr>
                <w:sz w:val="28"/>
              </w:rPr>
              <w:t>Филичкин</w:t>
            </w:r>
            <w:proofErr w:type="spellEnd"/>
          </w:p>
          <w:p w:rsidR="00F94632" w:rsidRDefault="00F94632" w:rsidP="00705036">
            <w:pPr>
              <w:autoSpaceDE w:val="0"/>
              <w:rPr>
                <w:sz w:val="22"/>
                <w:szCs w:val="22"/>
              </w:rPr>
            </w:pPr>
          </w:p>
          <w:p w:rsidR="00F94632" w:rsidRDefault="00F94632" w:rsidP="00705036">
            <w:pPr>
              <w:autoSpaceDE w:val="0"/>
              <w:jc w:val="both"/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4678" w:type="dxa"/>
            <w:shd w:val="clear" w:color="auto" w:fill="auto"/>
          </w:tcPr>
          <w:p w:rsidR="00F94632" w:rsidRDefault="00F94632" w:rsidP="00705036">
            <w:pPr>
              <w:autoSpaceDE w:val="0"/>
              <w:jc w:val="both"/>
              <w:rPr>
                <w:sz w:val="28"/>
              </w:rPr>
            </w:pPr>
            <w:r w:rsidRPr="003B4EC3">
              <w:rPr>
                <w:sz w:val="28"/>
              </w:rPr>
              <w:t>Индивидуальный предприниматель</w:t>
            </w:r>
          </w:p>
          <w:p w:rsidR="00F94632" w:rsidRDefault="00F94632" w:rsidP="00705036">
            <w:pPr>
              <w:autoSpaceDE w:val="0"/>
              <w:jc w:val="both"/>
              <w:rPr>
                <w:sz w:val="28"/>
              </w:rPr>
            </w:pPr>
          </w:p>
          <w:p w:rsidR="00F94632" w:rsidRDefault="00F94632" w:rsidP="00705036">
            <w:pPr>
              <w:autoSpaceDE w:val="0"/>
              <w:rPr>
                <w:sz w:val="28"/>
              </w:rPr>
            </w:pPr>
          </w:p>
          <w:p w:rsidR="00F94632" w:rsidRDefault="00F94632" w:rsidP="00705036">
            <w:pPr>
              <w:autoSpaceDE w:val="0"/>
              <w:rPr>
                <w:sz w:val="28"/>
              </w:rPr>
            </w:pPr>
          </w:p>
          <w:p w:rsidR="00F94632" w:rsidRPr="006B57B4" w:rsidRDefault="00F94632" w:rsidP="00705036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      </w:t>
            </w:r>
            <w:r w:rsidRPr="006B57B4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___________</w:t>
            </w:r>
          </w:p>
          <w:p w:rsidR="00F94632" w:rsidRDefault="00F94632" w:rsidP="00705036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</w:p>
          <w:p w:rsidR="00F94632" w:rsidRDefault="00F94632" w:rsidP="00705036">
            <w:pPr>
              <w:autoSpaceDE w:val="0"/>
              <w:jc w:val="both"/>
            </w:pPr>
            <w:r>
              <w:rPr>
                <w:sz w:val="22"/>
                <w:szCs w:val="22"/>
              </w:rPr>
              <w:t>М.П.                                               Ф.И.О.</w:t>
            </w:r>
          </w:p>
        </w:tc>
      </w:tr>
    </w:tbl>
    <w:p w:rsidR="00F55EFB" w:rsidRDefault="00F55EFB" w:rsidP="00F55EFB">
      <w:pPr>
        <w:autoSpaceDE w:val="0"/>
        <w:jc w:val="center"/>
        <w:rPr>
          <w:sz w:val="28"/>
          <w:szCs w:val="28"/>
        </w:rPr>
      </w:pPr>
    </w:p>
    <w:p w:rsidR="00F94632" w:rsidRDefault="00F94632" w:rsidP="00F55EFB">
      <w:pPr>
        <w:autoSpaceDE w:val="0"/>
        <w:jc w:val="center"/>
        <w:rPr>
          <w:sz w:val="28"/>
          <w:szCs w:val="28"/>
        </w:rPr>
      </w:pPr>
    </w:p>
    <w:p w:rsidR="00F55EFB" w:rsidRDefault="00F55EFB" w:rsidP="00F55EFB">
      <w:pPr>
        <w:autoSpaceDE w:val="0"/>
        <w:jc w:val="center"/>
        <w:rPr>
          <w:sz w:val="28"/>
          <w:szCs w:val="28"/>
          <w:highlight w:val="yellow"/>
        </w:rPr>
      </w:pPr>
    </w:p>
    <w:p w:rsidR="00F55EFB" w:rsidRDefault="00F55EFB" w:rsidP="00F55EFB">
      <w:pPr>
        <w:autoSpaceDE w:val="0"/>
      </w:pPr>
    </w:p>
    <w:p w:rsidR="00930BC4" w:rsidRDefault="0001541F"/>
    <w:sectPr w:rsidR="00930BC4">
      <w:headerReference w:type="default" r:id="rId7"/>
      <w:pgSz w:w="11906" w:h="16838"/>
      <w:pgMar w:top="1134" w:right="567" w:bottom="1134" w:left="1985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41F" w:rsidRDefault="0001541F">
      <w:r>
        <w:separator/>
      </w:r>
    </w:p>
  </w:endnote>
  <w:endnote w:type="continuationSeparator" w:id="0">
    <w:p w:rsidR="0001541F" w:rsidRDefault="00015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41F" w:rsidRDefault="0001541F">
      <w:r>
        <w:separator/>
      </w:r>
    </w:p>
  </w:footnote>
  <w:footnote w:type="continuationSeparator" w:id="0">
    <w:p w:rsidR="0001541F" w:rsidRDefault="000154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BDF" w:rsidRDefault="00F55EFB">
    <w:pPr>
      <w:pStyle w:val="a3"/>
      <w:jc w:val="center"/>
    </w:pPr>
    <w:r>
      <w:fldChar w:fldCharType="begin"/>
    </w:r>
    <w:r>
      <w:instrText xml:space="preserve"> PAGE </w:instrText>
    </w:r>
    <w:r>
      <w:fldChar w:fldCharType="separate"/>
    </w:r>
    <w:r w:rsidR="00E343D0">
      <w:rPr>
        <w:noProof/>
      </w:rPr>
      <w:t>2</w:t>
    </w:r>
    <w:r>
      <w:fldChar w:fldCharType="end"/>
    </w:r>
  </w:p>
  <w:p w:rsidR="00013BDF" w:rsidRDefault="0001541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F61"/>
    <w:rsid w:val="0001541F"/>
    <w:rsid w:val="000C0AE9"/>
    <w:rsid w:val="000C683F"/>
    <w:rsid w:val="000E1732"/>
    <w:rsid w:val="00103ECE"/>
    <w:rsid w:val="0011592D"/>
    <w:rsid w:val="002413A3"/>
    <w:rsid w:val="002F6C12"/>
    <w:rsid w:val="00365FA2"/>
    <w:rsid w:val="00493EB2"/>
    <w:rsid w:val="00576981"/>
    <w:rsid w:val="005F3502"/>
    <w:rsid w:val="007472CB"/>
    <w:rsid w:val="00753ED1"/>
    <w:rsid w:val="008B563E"/>
    <w:rsid w:val="00932CA7"/>
    <w:rsid w:val="00A02810"/>
    <w:rsid w:val="00A733F2"/>
    <w:rsid w:val="00AA5F61"/>
    <w:rsid w:val="00C85CFD"/>
    <w:rsid w:val="00CC5688"/>
    <w:rsid w:val="00CD0045"/>
    <w:rsid w:val="00CF49F1"/>
    <w:rsid w:val="00D35689"/>
    <w:rsid w:val="00E343D0"/>
    <w:rsid w:val="00E759D1"/>
    <w:rsid w:val="00E82FAC"/>
    <w:rsid w:val="00EF2AA3"/>
    <w:rsid w:val="00F55EFB"/>
    <w:rsid w:val="00F94632"/>
    <w:rsid w:val="00F950EC"/>
    <w:rsid w:val="00FE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E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55EFB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rsid w:val="00F55EFB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table" w:styleId="a5">
    <w:name w:val="Table Grid"/>
    <w:basedOn w:val="a1"/>
    <w:uiPriority w:val="59"/>
    <w:rsid w:val="008B5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D3568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35689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E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55EFB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rsid w:val="00F55EFB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table" w:styleId="a5">
    <w:name w:val="Table Grid"/>
    <w:basedOn w:val="a1"/>
    <w:uiPriority w:val="59"/>
    <w:rsid w:val="008B5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D3568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35689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2022-07-21T11:40:00Z</dcterms:created>
  <dcterms:modified xsi:type="dcterms:W3CDTF">2022-08-19T12:00:00Z</dcterms:modified>
</cp:coreProperties>
</file>